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93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0"/>
        <w:gridCol w:w="2726"/>
      </w:tblGrid>
      <w:tr w:rsidR="00551C13" w:rsidRPr="00551C13" w:rsidTr="00FD6FB7">
        <w:trPr>
          <w:tblCellSpacing w:w="15" w:type="dxa"/>
        </w:trPr>
        <w:tc>
          <w:tcPr>
            <w:tcW w:w="5615" w:type="dxa"/>
            <w:vAlign w:val="center"/>
            <w:hideMark/>
          </w:tcPr>
          <w:p w:rsidR="00551C13" w:rsidRPr="00551C13" w:rsidRDefault="002966AC" w:rsidP="00A67B31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招标</w:t>
            </w:r>
            <w:r w:rsidR="00551C13"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单位</w:t>
            </w:r>
            <w:r w:rsidR="00551C13"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684FE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青岛海达</w:t>
            </w:r>
            <w:r w:rsidR="00A67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控股</w:t>
            </w:r>
            <w:r w:rsidR="00684FE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有限公司</w:t>
            </w:r>
          </w:p>
        </w:tc>
        <w:tc>
          <w:tcPr>
            <w:tcW w:w="2681" w:type="dxa"/>
            <w:vAlign w:val="center"/>
            <w:hideMark/>
          </w:tcPr>
          <w:p w:rsidR="00551C13" w:rsidRPr="00551C13" w:rsidRDefault="00551C13" w:rsidP="00FD6FB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招标方式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：公开招标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5615" w:type="dxa"/>
            <w:vAlign w:val="center"/>
            <w:hideMark/>
          </w:tcPr>
          <w:p w:rsidR="00551C13" w:rsidRPr="00551C13" w:rsidRDefault="00383F33" w:rsidP="00A67B31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项目</w:t>
            </w:r>
            <w:r w:rsidR="00551C13"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名称</w:t>
            </w:r>
            <w:r w:rsidR="00551C13"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A67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通勤车租赁</w:t>
            </w:r>
          </w:p>
        </w:tc>
        <w:tc>
          <w:tcPr>
            <w:tcW w:w="2681" w:type="dxa"/>
            <w:vAlign w:val="center"/>
            <w:hideMark/>
          </w:tcPr>
          <w:p w:rsidR="00551C13" w:rsidRPr="00551C13" w:rsidRDefault="000B27AC" w:rsidP="00EE4FF8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项目</w:t>
            </w:r>
            <w:r w:rsidR="00551C13"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地点</w:t>
            </w:r>
            <w:r w:rsidR="00551C13"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32155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胶州经技术开发区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5615" w:type="dxa"/>
            <w:vAlign w:val="center"/>
            <w:hideMark/>
          </w:tcPr>
          <w:p w:rsidR="00551C13" w:rsidRPr="00551C13" w:rsidRDefault="00551C13" w:rsidP="00A67B31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中标单位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A67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A37FD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青岛公交集团胶州巴士有限责任公司</w:t>
            </w:r>
          </w:p>
        </w:tc>
        <w:tc>
          <w:tcPr>
            <w:tcW w:w="2681" w:type="dxa"/>
            <w:vAlign w:val="center"/>
            <w:hideMark/>
          </w:tcPr>
          <w:p w:rsidR="00551C13" w:rsidRPr="00551C13" w:rsidRDefault="00891BFC" w:rsidP="00A67B31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期</w:t>
            </w:r>
            <w:r w:rsidR="00A37F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限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A37FD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1年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5615" w:type="dxa"/>
            <w:vAlign w:val="center"/>
            <w:hideMark/>
          </w:tcPr>
          <w:p w:rsidR="00551C13" w:rsidRPr="00551C13" w:rsidRDefault="00551C13" w:rsidP="00A67B31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中标价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A67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A37FD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230000.00元</w:t>
            </w:r>
          </w:p>
        </w:tc>
        <w:tc>
          <w:tcPr>
            <w:tcW w:w="2681" w:type="dxa"/>
            <w:vAlign w:val="center"/>
            <w:hideMark/>
          </w:tcPr>
          <w:p w:rsidR="00551C13" w:rsidRPr="00551C13" w:rsidRDefault="00551C13" w:rsidP="00A37FD1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中标时间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：201</w:t>
            </w:r>
            <w:r w:rsidR="00CF166A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CF166A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01</w:t>
            </w:r>
            <w:r w:rsidR="0096100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A67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  <w:r w:rsidR="00A37FD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  <w:r w:rsidR="0096100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EE4FF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8326" w:type="dxa"/>
            <w:gridSpan w:val="2"/>
            <w:vAlign w:val="center"/>
            <w:hideMark/>
          </w:tcPr>
          <w:p w:rsidR="00551C13" w:rsidRPr="00551C13" w:rsidRDefault="00551C13" w:rsidP="00BD5CE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公示时间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：201</w:t>
            </w:r>
            <w:r w:rsidR="00EA21D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EA21D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01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A67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31</w:t>
            </w:r>
            <w:r w:rsidR="00EE4FF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BD5CE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</w:t>
            </w:r>
            <w:r w:rsidR="00DA38B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BD5CE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  <w:r w:rsidR="00DA38B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</w:t>
            </w:r>
            <w:r w:rsidR="0096100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 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201</w:t>
            </w:r>
            <w:r w:rsidR="00EA21D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EA21D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</w:t>
            </w:r>
            <w:r w:rsidR="00A67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A67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</w:t>
            </w:r>
            <w:r w:rsidR="00BD5CE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BD5CE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BD5CE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  <w:bookmarkStart w:id="0" w:name="_GoBack"/>
            <w:bookmarkEnd w:id="0"/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8326" w:type="dxa"/>
            <w:gridSpan w:val="2"/>
            <w:vAlign w:val="center"/>
            <w:hideMark/>
          </w:tcPr>
          <w:p w:rsidR="00551C13" w:rsidRPr="00551C13" w:rsidRDefault="00551C13" w:rsidP="007E0E84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投诉电话：</w:t>
            </w:r>
            <w:r w:rsidR="007E0E8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</w:t>
            </w:r>
            <w:r w:rsidR="00EB258A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506398335</w:t>
            </w:r>
          </w:p>
        </w:tc>
      </w:tr>
    </w:tbl>
    <w:p w:rsidR="00551C13" w:rsidRPr="00551C13" w:rsidRDefault="00551C13" w:rsidP="00551C13">
      <w:pPr>
        <w:widowControl/>
        <w:spacing w:line="250" w:lineRule="atLeast"/>
        <w:jc w:val="left"/>
        <w:rPr>
          <w:rFonts w:ascii="宋体" w:eastAsia="宋体" w:hAnsi="宋体" w:cs="宋体"/>
          <w:color w:val="000000"/>
          <w:kern w:val="0"/>
          <w:sz w:val="15"/>
          <w:szCs w:val="15"/>
        </w:rPr>
      </w:pPr>
      <w:r w:rsidRPr="00551C13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 </w:t>
      </w:r>
    </w:p>
    <w:p w:rsidR="00FD6FB7" w:rsidRDefault="00FD6FB7" w:rsidP="00FD6FB7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青岛</w:t>
      </w:r>
      <w:r w:rsidR="00684FE1">
        <w:rPr>
          <w:rFonts w:hint="eastAsia"/>
          <w:b/>
          <w:sz w:val="24"/>
          <w:szCs w:val="24"/>
        </w:rPr>
        <w:t>海达</w:t>
      </w:r>
      <w:r w:rsidR="00A67B31">
        <w:rPr>
          <w:rFonts w:hint="eastAsia"/>
          <w:b/>
          <w:sz w:val="24"/>
          <w:szCs w:val="24"/>
        </w:rPr>
        <w:t>控股</w:t>
      </w:r>
      <w:r w:rsidR="008308B3">
        <w:rPr>
          <w:rFonts w:hint="eastAsia"/>
          <w:b/>
          <w:sz w:val="24"/>
          <w:szCs w:val="24"/>
        </w:rPr>
        <w:t>有限公司</w:t>
      </w:r>
    </w:p>
    <w:p w:rsidR="00CB0503" w:rsidRPr="00FD6FB7" w:rsidRDefault="00A67B31" w:rsidP="00CB0503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通勤车租赁</w:t>
      </w:r>
      <w:r w:rsidR="00CB0503" w:rsidRPr="00CB0503">
        <w:rPr>
          <w:rFonts w:hint="eastAsia"/>
          <w:b/>
          <w:sz w:val="24"/>
          <w:szCs w:val="24"/>
        </w:rPr>
        <w:t>招标</w:t>
      </w:r>
      <w:r w:rsidR="00CB0503">
        <w:rPr>
          <w:rFonts w:hint="eastAsia"/>
          <w:b/>
          <w:sz w:val="24"/>
          <w:szCs w:val="24"/>
        </w:rPr>
        <w:t>中标公示</w:t>
      </w:r>
    </w:p>
    <w:p w:rsidR="00CB0503" w:rsidRPr="00CB0503" w:rsidRDefault="00CB0503" w:rsidP="00CB0503">
      <w:pPr>
        <w:pStyle w:val="a4"/>
        <w:spacing w:line="440" w:lineRule="exact"/>
        <w:jc w:val="center"/>
        <w:rPr>
          <w:rFonts w:asciiTheme="minorHAnsi" w:eastAsiaTheme="minorEastAsia" w:hAnsiTheme="minorHAnsi" w:cstheme="minorBidi"/>
          <w:b/>
          <w:sz w:val="24"/>
          <w:szCs w:val="24"/>
        </w:rPr>
      </w:pPr>
    </w:p>
    <w:sectPr w:rsidR="00CB0503" w:rsidRPr="00CB0503" w:rsidSect="00210E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BC3" w:rsidRDefault="00824BC3" w:rsidP="0081461A">
      <w:r>
        <w:separator/>
      </w:r>
    </w:p>
  </w:endnote>
  <w:endnote w:type="continuationSeparator" w:id="0">
    <w:p w:rsidR="00824BC3" w:rsidRDefault="00824BC3" w:rsidP="0081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BC3" w:rsidRDefault="00824BC3" w:rsidP="0081461A">
      <w:r>
        <w:separator/>
      </w:r>
    </w:p>
  </w:footnote>
  <w:footnote w:type="continuationSeparator" w:id="0">
    <w:p w:rsidR="00824BC3" w:rsidRDefault="00824BC3" w:rsidP="00814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1C13"/>
    <w:rsid w:val="00011129"/>
    <w:rsid w:val="000533EA"/>
    <w:rsid w:val="000810EB"/>
    <w:rsid w:val="000A2353"/>
    <w:rsid w:val="000B27AC"/>
    <w:rsid w:val="000E1020"/>
    <w:rsid w:val="001055BF"/>
    <w:rsid w:val="001072B1"/>
    <w:rsid w:val="00146CE3"/>
    <w:rsid w:val="001A7B6F"/>
    <w:rsid w:val="001B483F"/>
    <w:rsid w:val="001C4945"/>
    <w:rsid w:val="001C620F"/>
    <w:rsid w:val="001E1EDD"/>
    <w:rsid w:val="001E6053"/>
    <w:rsid w:val="00210E79"/>
    <w:rsid w:val="00242670"/>
    <w:rsid w:val="002966AC"/>
    <w:rsid w:val="002C6F69"/>
    <w:rsid w:val="00320642"/>
    <w:rsid w:val="00321555"/>
    <w:rsid w:val="0033770C"/>
    <w:rsid w:val="00370400"/>
    <w:rsid w:val="00380A76"/>
    <w:rsid w:val="00383F33"/>
    <w:rsid w:val="003B11FA"/>
    <w:rsid w:val="003E51E0"/>
    <w:rsid w:val="003E63F0"/>
    <w:rsid w:val="003F026B"/>
    <w:rsid w:val="004058EE"/>
    <w:rsid w:val="00410FFC"/>
    <w:rsid w:val="00450F9A"/>
    <w:rsid w:val="00467E22"/>
    <w:rsid w:val="004D1193"/>
    <w:rsid w:val="004D172B"/>
    <w:rsid w:val="004F555A"/>
    <w:rsid w:val="005029BC"/>
    <w:rsid w:val="00543F2A"/>
    <w:rsid w:val="00551C13"/>
    <w:rsid w:val="005B50BF"/>
    <w:rsid w:val="005D21C3"/>
    <w:rsid w:val="00652F67"/>
    <w:rsid w:val="00667F2F"/>
    <w:rsid w:val="00684FE1"/>
    <w:rsid w:val="00693F07"/>
    <w:rsid w:val="006A4C6A"/>
    <w:rsid w:val="006B3314"/>
    <w:rsid w:val="006B7AB0"/>
    <w:rsid w:val="006D580B"/>
    <w:rsid w:val="007D418F"/>
    <w:rsid w:val="007E0E84"/>
    <w:rsid w:val="0081461A"/>
    <w:rsid w:val="00824BC3"/>
    <w:rsid w:val="008308B3"/>
    <w:rsid w:val="00863619"/>
    <w:rsid w:val="008840A8"/>
    <w:rsid w:val="00891BFC"/>
    <w:rsid w:val="00893DED"/>
    <w:rsid w:val="008C5135"/>
    <w:rsid w:val="00961004"/>
    <w:rsid w:val="009A3372"/>
    <w:rsid w:val="00A279B7"/>
    <w:rsid w:val="00A37FD1"/>
    <w:rsid w:val="00A63A83"/>
    <w:rsid w:val="00A67B31"/>
    <w:rsid w:val="00A724E1"/>
    <w:rsid w:val="00AE5623"/>
    <w:rsid w:val="00B66C56"/>
    <w:rsid w:val="00B73AEB"/>
    <w:rsid w:val="00B8124A"/>
    <w:rsid w:val="00BB3BBC"/>
    <w:rsid w:val="00BD0FDE"/>
    <w:rsid w:val="00BD5CE7"/>
    <w:rsid w:val="00BF0E34"/>
    <w:rsid w:val="00C1067E"/>
    <w:rsid w:val="00C272D2"/>
    <w:rsid w:val="00CA5C34"/>
    <w:rsid w:val="00CB0503"/>
    <w:rsid w:val="00CF166A"/>
    <w:rsid w:val="00D13C18"/>
    <w:rsid w:val="00D41251"/>
    <w:rsid w:val="00D426B7"/>
    <w:rsid w:val="00D822D1"/>
    <w:rsid w:val="00DA0E80"/>
    <w:rsid w:val="00DA38B7"/>
    <w:rsid w:val="00DB1A2D"/>
    <w:rsid w:val="00DC46FC"/>
    <w:rsid w:val="00DD02D1"/>
    <w:rsid w:val="00E24C0A"/>
    <w:rsid w:val="00E57B7C"/>
    <w:rsid w:val="00EA21DB"/>
    <w:rsid w:val="00EB258A"/>
    <w:rsid w:val="00EC011A"/>
    <w:rsid w:val="00EC62D0"/>
    <w:rsid w:val="00EE4FF8"/>
    <w:rsid w:val="00F0701A"/>
    <w:rsid w:val="00F328A9"/>
    <w:rsid w:val="00F71E35"/>
    <w:rsid w:val="00FD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1C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纯文本 Char"/>
    <w:link w:val="a4"/>
    <w:uiPriority w:val="99"/>
    <w:rsid w:val="00CB0503"/>
    <w:rPr>
      <w:rFonts w:ascii="宋体" w:eastAsia="宋体" w:hAnsi="Courier New" w:cs="Courier New"/>
      <w:szCs w:val="21"/>
    </w:rPr>
  </w:style>
  <w:style w:type="paragraph" w:styleId="a4">
    <w:name w:val="Plain Text"/>
    <w:basedOn w:val="a"/>
    <w:link w:val="Char"/>
    <w:uiPriority w:val="99"/>
    <w:rsid w:val="00CB0503"/>
    <w:rPr>
      <w:rFonts w:ascii="宋体" w:eastAsia="宋体" w:hAnsi="Courier New" w:cs="Courier New"/>
      <w:szCs w:val="21"/>
    </w:rPr>
  </w:style>
  <w:style w:type="character" w:customStyle="1" w:styleId="Char1">
    <w:name w:val="纯文本 Char1"/>
    <w:basedOn w:val="a0"/>
    <w:uiPriority w:val="99"/>
    <w:semiHidden/>
    <w:rsid w:val="00CB0503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Char0"/>
    <w:uiPriority w:val="99"/>
    <w:unhideWhenUsed/>
    <w:rsid w:val="00814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1461A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814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8146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31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崔杨</dc:creator>
  <cp:keywords/>
  <dc:description/>
  <cp:lastModifiedBy>崔杨</cp:lastModifiedBy>
  <cp:revision>44</cp:revision>
  <dcterms:created xsi:type="dcterms:W3CDTF">2017-05-13T14:49:00Z</dcterms:created>
  <dcterms:modified xsi:type="dcterms:W3CDTF">2019-01-31T02:30:00Z</dcterms:modified>
</cp:coreProperties>
</file>